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2CE8A" w14:textId="77777777" w:rsidR="00100BEA" w:rsidRDefault="00100BEA" w:rsidP="00100BEA">
      <w:pPr>
        <w:pStyle w:val="Title"/>
        <w:tabs>
          <w:tab w:val="left" w:pos="9000"/>
        </w:tabs>
        <w:jc w:val="right"/>
        <w:rPr>
          <w:b w:val="0"/>
          <w:bCs w:val="0"/>
        </w:rPr>
      </w:pPr>
      <w:r>
        <w:rPr>
          <w:b w:val="0"/>
          <w:bCs w:val="0"/>
        </w:rPr>
        <w:t xml:space="preserve">Date  </w:t>
      </w:r>
      <w:r>
        <w:rPr>
          <w:b w:val="0"/>
          <w:bCs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 w:val="0"/>
          <w:u w:val="single"/>
        </w:rPr>
        <w:instrText xml:space="preserve"> FORMTEXT </w:instrText>
      </w:r>
      <w:r>
        <w:rPr>
          <w:b w:val="0"/>
          <w:bCs w:val="0"/>
          <w:u w:val="single"/>
        </w:rPr>
      </w:r>
      <w:r>
        <w:rPr>
          <w:b w:val="0"/>
          <w:bCs w:val="0"/>
          <w:u w:val="single"/>
        </w:rPr>
        <w:fldChar w:fldCharType="separate"/>
      </w:r>
      <w:bookmarkStart w:id="1" w:name="_GoBack"/>
      <w:bookmarkEnd w:id="1"/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fldChar w:fldCharType="end"/>
      </w:r>
      <w:bookmarkEnd w:id="0"/>
    </w:p>
    <w:p w14:paraId="2C4A4E03" w14:textId="77777777" w:rsidR="00100BEA" w:rsidRDefault="00100BEA" w:rsidP="00100BEA">
      <w:pPr>
        <w:pStyle w:val="Title"/>
        <w:rPr>
          <w:sz w:val="20"/>
        </w:rPr>
      </w:pPr>
      <w:r>
        <w:rPr>
          <w:sz w:val="20"/>
        </w:rPr>
        <w:t>New Jersey Department of Transportation</w:t>
      </w:r>
    </w:p>
    <w:p w14:paraId="399FA6AD" w14:textId="77777777" w:rsidR="00100BEA" w:rsidRDefault="00100BEA" w:rsidP="00100BEA">
      <w:pPr>
        <w:pStyle w:val="Title"/>
        <w:rPr>
          <w:sz w:val="20"/>
        </w:rPr>
      </w:pPr>
      <w:r>
        <w:rPr>
          <w:sz w:val="20"/>
        </w:rPr>
        <w:t>Local Aid Projects</w:t>
      </w:r>
    </w:p>
    <w:p w14:paraId="3CCA0FAB" w14:textId="77777777" w:rsidR="00100BEA" w:rsidRPr="00003C36" w:rsidRDefault="00432246" w:rsidP="00003C36">
      <w:pPr>
        <w:pStyle w:val="Title"/>
        <w:rPr>
          <w:sz w:val="24"/>
        </w:rPr>
      </w:pPr>
      <w:r>
        <w:rPr>
          <w:sz w:val="24"/>
        </w:rPr>
        <w:t>HMA</w:t>
      </w:r>
      <w:r w:rsidR="00100BEA" w:rsidRPr="00100BEA">
        <w:rPr>
          <w:sz w:val="24"/>
        </w:rPr>
        <w:t xml:space="preserve"> Testing Summary Report – State Aid</w:t>
      </w:r>
    </w:p>
    <w:tbl>
      <w:tblPr>
        <w:tblStyle w:val="TableGrid"/>
        <w:tblW w:w="1006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1158"/>
        <w:gridCol w:w="720"/>
        <w:gridCol w:w="180"/>
        <w:gridCol w:w="358"/>
        <w:gridCol w:w="178"/>
        <w:gridCol w:w="92"/>
        <w:gridCol w:w="257"/>
        <w:gridCol w:w="117"/>
        <w:gridCol w:w="326"/>
        <w:gridCol w:w="20"/>
        <w:gridCol w:w="730"/>
        <w:gridCol w:w="355"/>
        <w:gridCol w:w="44"/>
        <w:gridCol w:w="335"/>
        <w:gridCol w:w="346"/>
        <w:gridCol w:w="201"/>
        <w:gridCol w:w="879"/>
        <w:gridCol w:w="894"/>
        <w:gridCol w:w="81"/>
        <w:gridCol w:w="791"/>
        <w:gridCol w:w="646"/>
        <w:gridCol w:w="91"/>
        <w:gridCol w:w="461"/>
        <w:gridCol w:w="800"/>
      </w:tblGrid>
      <w:tr w:rsidR="00D1561F" w:rsidRPr="00B00BE5" w14:paraId="4189A4AA" w14:textId="77777777" w:rsidTr="00D12BEF">
        <w:tc>
          <w:tcPr>
            <w:tcW w:w="241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EC7DE47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Project:</w:t>
            </w:r>
          </w:p>
        </w:tc>
        <w:tc>
          <w:tcPr>
            <w:tcW w:w="62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A70463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bookmarkEnd w:id="2"/>
        <w:tc>
          <w:tcPr>
            <w:tcW w:w="13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6602574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4B7622A8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7ED936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Municipality:</w:t>
            </w:r>
          </w:p>
        </w:tc>
        <w:tc>
          <w:tcPr>
            <w:tcW w:w="62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5FC316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CBEE00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478FB2CC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1C6AC4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County:</w:t>
            </w:r>
          </w:p>
        </w:tc>
        <w:tc>
          <w:tcPr>
            <w:tcW w:w="62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388B9C" w14:textId="77777777" w:rsidR="00D1561F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50D888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2561D1DD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ECB0A55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Supplier (Name &amp; Plant):</w:t>
            </w:r>
          </w:p>
        </w:tc>
        <w:tc>
          <w:tcPr>
            <w:tcW w:w="62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5850FE" w14:textId="432C8F9D" w:rsidR="00D1561F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2812B1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5D685E88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BCE2A7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Contractor:</w:t>
            </w:r>
          </w:p>
        </w:tc>
        <w:tc>
          <w:tcPr>
            <w:tcW w:w="62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4FF290" w14:textId="77777777" w:rsidR="00D1561F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196C9C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66FE2" w:rsidRPr="00B00BE5" w14:paraId="4772B98F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FF7AA6" w14:textId="147F3E51" w:rsidR="00966FE2" w:rsidRPr="00141DFB" w:rsidRDefault="00966F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Mix ID/Serial #:</w:t>
            </w:r>
          </w:p>
        </w:tc>
        <w:tc>
          <w:tcPr>
            <w:tcW w:w="6292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1E8E91" w14:textId="6ED2538A" w:rsidR="00966FE2" w:rsidRPr="00141DFB" w:rsidRDefault="00966FE2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503E4B" w14:textId="77777777" w:rsidR="00966FE2" w:rsidRPr="00141DFB" w:rsidRDefault="00966FE2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7F08" w:rsidRPr="00B00BE5" w14:paraId="1CE17A17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457586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Lot Size:</w:t>
            </w:r>
          </w:p>
        </w:tc>
        <w:tc>
          <w:tcPr>
            <w:tcW w:w="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BA4F99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C8A15" w14:textId="77777777" w:rsidR="00407F08" w:rsidRPr="00141DFB" w:rsidRDefault="00407F08" w:rsidP="0072137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Tons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41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9A17E1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92DAD3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A0628" w:rsidRPr="00B00BE5" w14:paraId="0D02AA21" w14:textId="77777777" w:rsidTr="00CA0628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11588FF" w14:textId="43DDD061" w:rsidR="00CA0628" w:rsidRPr="00141DFB" w:rsidRDefault="00CA0628" w:rsidP="00CA0628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Date Samples Taken</w:t>
            </w:r>
            <w:r>
              <w:rPr>
                <w:rFonts w:ascii="Times New Roman" w:hAnsi="Times New Roman" w:cs="Times New Roman"/>
                <w:sz w:val="20"/>
              </w:rPr>
              <w:t xml:space="preserve"> At Plant</w:t>
            </w:r>
            <w:r w:rsidRPr="00141DFB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3545F1" w14:textId="77777777" w:rsidR="00CA0628" w:rsidRPr="00141DFB" w:rsidRDefault="00CA0628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8D939" w14:textId="79C7DFFE" w:rsidR="00CA0628" w:rsidRPr="00141DFB" w:rsidRDefault="00CA0628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552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0950B" w14:textId="2F8FE66A" w:rsidR="00CA0628" w:rsidRPr="00407F08" w:rsidRDefault="00CA0628" w:rsidP="000610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47612B6D" w14:textId="77777777" w:rsidTr="00721371">
        <w:trPr>
          <w:trHeight w:val="117"/>
        </w:trPr>
        <w:tc>
          <w:tcPr>
            <w:tcW w:w="10060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DB04C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141DFB" w14:paraId="260EF81F" w14:textId="77777777" w:rsidTr="00721371">
        <w:tc>
          <w:tcPr>
            <w:tcW w:w="10060" w:type="dxa"/>
            <w:gridSpan w:val="24"/>
            <w:tcBorders>
              <w:top w:val="single" w:sz="18" w:space="0" w:color="auto"/>
            </w:tcBorders>
          </w:tcPr>
          <w:p w14:paraId="75CBC9F0" w14:textId="77777777" w:rsidR="00D1561F" w:rsidRPr="00100BEA" w:rsidRDefault="00D1561F" w:rsidP="00D156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0BEA">
              <w:rPr>
                <w:rFonts w:ascii="Times New Roman" w:hAnsi="Times New Roman" w:cs="Times New Roman"/>
                <w:b/>
                <w:sz w:val="20"/>
              </w:rPr>
              <w:t>Analysis of Bituminous Concrete Lot #</w:t>
            </w:r>
            <w:r w:rsidR="00407F0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07F0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07F0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407F08">
              <w:rPr>
                <w:rFonts w:ascii="Times New Roman" w:hAnsi="Times New Roman" w:cs="Times New Roman"/>
                <w:sz w:val="20"/>
              </w:rPr>
            </w:r>
            <w:r w:rsidR="00407F0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CA7788" w:rsidRPr="00141DFB" w14:paraId="0D43C601" w14:textId="77777777" w:rsidTr="00D12BEF">
        <w:tc>
          <w:tcPr>
            <w:tcW w:w="2058" w:type="dxa"/>
            <w:gridSpan w:val="3"/>
          </w:tcPr>
          <w:p w14:paraId="27518186" w14:textId="189B413D" w:rsidR="00CA7788" w:rsidRPr="00141DFB" w:rsidRDefault="00CA7788" w:rsidP="00833574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Sample</w:t>
            </w:r>
            <w:r>
              <w:rPr>
                <w:rFonts w:ascii="Times New Roman" w:hAnsi="Times New Roman" w:cs="Times New Roman"/>
                <w:sz w:val="20"/>
              </w:rPr>
              <w:t xml:space="preserve"> #</w:t>
            </w:r>
          </w:p>
        </w:tc>
        <w:tc>
          <w:tcPr>
            <w:tcW w:w="1002" w:type="dxa"/>
            <w:gridSpan w:val="5"/>
          </w:tcPr>
          <w:p w14:paraId="5460D88E" w14:textId="77777777" w:rsidR="00CA7788" w:rsidRPr="00141DFB" w:rsidRDefault="00CA7788" w:rsidP="008335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0D4DBEDB" w14:textId="7A9F8290" w:rsidR="00CA7788" w:rsidRPr="00141DFB" w:rsidRDefault="00CA7788" w:rsidP="008335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5C144C8F" w14:textId="11C9FF24" w:rsidR="00CA7788" w:rsidRPr="00141DFB" w:rsidRDefault="00CA7788" w:rsidP="008335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43D445E2" w14:textId="4189BC94" w:rsidR="00CA7788" w:rsidRPr="00141DFB" w:rsidRDefault="00CA7788" w:rsidP="008335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77C314E8" w14:textId="049E3141" w:rsidR="00CA7788" w:rsidRPr="00141DFB" w:rsidRDefault="00CA7788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  <w:shd w:val="clear" w:color="auto" w:fill="000000" w:themeFill="text1"/>
          </w:tcPr>
          <w:p w14:paraId="12060D95" w14:textId="77777777" w:rsidR="00CA7788" w:rsidRPr="00C44BAE" w:rsidRDefault="00CA7788" w:rsidP="00D1561F">
            <w:pPr>
              <w:rPr>
                <w:rFonts w:ascii="Times New Roman" w:hAnsi="Times New Roman" w:cs="Times New Roman"/>
                <w:sz w:val="20"/>
                <w:highlight w:val="black"/>
              </w:rPr>
            </w:pPr>
          </w:p>
        </w:tc>
      </w:tr>
      <w:tr w:rsidR="00CA7788" w:rsidRPr="00141DFB" w14:paraId="3BDCDC04" w14:textId="77777777" w:rsidTr="00D12BEF">
        <w:tc>
          <w:tcPr>
            <w:tcW w:w="2058" w:type="dxa"/>
            <w:gridSpan w:val="3"/>
          </w:tcPr>
          <w:p w14:paraId="7C0FC2AA" w14:textId="77777777" w:rsidR="00833574" w:rsidRPr="00141DFB" w:rsidRDefault="00833574" w:rsidP="00C44BAE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Date Sampled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002" w:type="dxa"/>
            <w:gridSpan w:val="5"/>
          </w:tcPr>
          <w:p w14:paraId="39224371" w14:textId="77777777" w:rsidR="00833574" w:rsidRDefault="00833574" w:rsidP="00721371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2B34B301" w14:textId="1FC3E483" w:rsidR="00833574" w:rsidRDefault="00833574" w:rsidP="00721371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2C2C3F58" w14:textId="3886ECBC" w:rsidR="00833574" w:rsidRDefault="00833574" w:rsidP="00721371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C0D13D8" w14:textId="5CBF2646" w:rsidR="00833574" w:rsidRDefault="00833574" w:rsidP="00721371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399822C8" w14:textId="42AE840F" w:rsidR="00833574" w:rsidRDefault="00833574" w:rsidP="00721371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  <w:shd w:val="clear" w:color="auto" w:fill="000000" w:themeFill="text1"/>
          </w:tcPr>
          <w:p w14:paraId="1C7B28E7" w14:textId="77777777" w:rsidR="00833574" w:rsidRPr="00C44BAE" w:rsidRDefault="00833574" w:rsidP="00C44BAE">
            <w:pPr>
              <w:rPr>
                <w:rFonts w:ascii="Times New Roman" w:hAnsi="Times New Roman" w:cs="Times New Roman"/>
                <w:sz w:val="20"/>
                <w:highlight w:val="black"/>
              </w:rPr>
            </w:pPr>
          </w:p>
        </w:tc>
      </w:tr>
      <w:tr w:rsidR="00CA7788" w:rsidRPr="00141DFB" w14:paraId="066E2D03" w14:textId="77777777" w:rsidTr="00D12BEF">
        <w:tc>
          <w:tcPr>
            <w:tcW w:w="2058" w:type="dxa"/>
            <w:gridSpan w:val="3"/>
          </w:tcPr>
          <w:p w14:paraId="22F164D7" w14:textId="77777777" w:rsidR="00E0735B" w:rsidRPr="00141DFB" w:rsidRDefault="00E0735B" w:rsidP="00E0735B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Density (% of Theoretical Max. Specific Gravity)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5"/>
          </w:tcPr>
          <w:p w14:paraId="4A4B907A" w14:textId="21EC8B5A" w:rsidR="00E0735B" w:rsidRDefault="00E0735B" w:rsidP="00721371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00EFE9D5" w14:textId="5392DFB0" w:rsidR="00E0735B" w:rsidRDefault="00E0735B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17CB7A7A" w14:textId="386734E1" w:rsidR="00E0735B" w:rsidRDefault="00E0735B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EC7B7E1" w14:textId="2B66FBC9" w:rsidR="00E0735B" w:rsidRDefault="00E0735B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55774C0D" w14:textId="35B66ECB" w:rsidR="00E0735B" w:rsidRDefault="00E0735B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</w:tcPr>
          <w:p w14:paraId="5CAD7BAB" w14:textId="53F1E739" w:rsidR="00E0735B" w:rsidRPr="00141DFB" w:rsidRDefault="00E0735B" w:rsidP="007213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Required Density: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  <w:t>Min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2C0ECF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35B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2C0ECF">
              <w:rPr>
                <w:rFonts w:ascii="Times New Roman" w:hAnsi="Times New Roman" w:cs="Times New Roman"/>
                <w:i/>
                <w:sz w:val="20"/>
              </w:rPr>
            </w:r>
            <w:r w:rsidRPr="002C0ECF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2C0ECF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</w:t>
            </w:r>
            <w:r w:rsidR="000610B5">
              <w:rPr>
                <w:rFonts w:ascii="Times New Roman" w:hAnsi="Times New Roman" w:cs="Times New Roman"/>
                <w:i/>
                <w:sz w:val="20"/>
              </w:rPr>
              <w:t xml:space="preserve">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CA7788" w:rsidRPr="00141DFB" w14:paraId="60BDE866" w14:textId="77777777" w:rsidTr="00D12BEF">
        <w:tc>
          <w:tcPr>
            <w:tcW w:w="2058" w:type="dxa"/>
            <w:gridSpan w:val="3"/>
          </w:tcPr>
          <w:p w14:paraId="4BC1700E" w14:textId="77777777" w:rsidR="00C44BAE" w:rsidRPr="00141DFB" w:rsidRDefault="00C44BAE" w:rsidP="00C44BAE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Voids in Mineral Aggregate (VMA) % (minimum)</w:t>
            </w:r>
            <w:r w:rsidRPr="00141DFB">
              <w:rPr>
                <w:rFonts w:ascii="Times New Roman" w:hAnsi="Times New Roman" w:cs="Times New Roman"/>
                <w:sz w:val="18"/>
              </w:rPr>
              <w:br/>
              <w:t>Nominal Max. Aggregate Size (mm)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5"/>
          </w:tcPr>
          <w:p w14:paraId="56F4AA1E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2F235C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6C2776" w14:textId="648C3292" w:rsidR="00C44BAE" w:rsidRDefault="00CA7788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4A32A5B2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0B879E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95E65BC" w14:textId="717CF4FC" w:rsidR="00C44BAE" w:rsidRDefault="00CA7788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55718CA7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2DB4B8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47AA658" w14:textId="61CF619A" w:rsidR="00C44BAE" w:rsidRDefault="00CA7788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04C8452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27CF384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96CB7E" w14:textId="6BE04D19" w:rsidR="00C44BAE" w:rsidRDefault="00CA7788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7A0997FB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D187816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C3C03B" w14:textId="16FAB777" w:rsidR="00C44BAE" w:rsidRDefault="00CA7788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</w:tcPr>
          <w:p w14:paraId="68675F3F" w14:textId="7A8B84C2" w:rsidR="00C44BAE" w:rsidRPr="00141DFB" w:rsidRDefault="00C44BAE" w:rsidP="007213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VMA Nominal Max</w:t>
            </w:r>
            <w:r w:rsidR="000610B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Aggregate</w:t>
            </w:r>
            <w:r w:rsidR="00CA778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Size Tolerance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7C27BD">
              <w:rPr>
                <w:rFonts w:ascii="Times New Roman" w:hAnsi="Times New Roman" w:cs="Times New Roman"/>
                <w:b/>
                <w:sz w:val="20"/>
              </w:rPr>
              <w:br/>
            </w:r>
            <w:r w:rsidR="007C27BD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CA7788" w:rsidRPr="00141DFB" w14:paraId="4550B151" w14:textId="77777777" w:rsidTr="00D12BEF">
        <w:tc>
          <w:tcPr>
            <w:tcW w:w="2058" w:type="dxa"/>
            <w:gridSpan w:val="3"/>
          </w:tcPr>
          <w:p w14:paraId="70897C33" w14:textId="77777777" w:rsidR="00C44BAE" w:rsidRDefault="00C44BAE" w:rsidP="00C44BAE">
            <w:pPr>
              <w:rPr>
                <w:rFonts w:ascii="Times New Roman" w:hAnsi="Times New Roman" w:cs="Times New Roman"/>
                <w:sz w:val="18"/>
              </w:rPr>
            </w:pPr>
          </w:p>
          <w:p w14:paraId="656EA6FD" w14:textId="77777777" w:rsidR="00C44BAE" w:rsidRPr="00141DFB" w:rsidRDefault="00C44BAE" w:rsidP="00C44BAE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Dust-to-Binder Ratio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5"/>
          </w:tcPr>
          <w:p w14:paraId="6109187E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FD78C9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7B0F76C8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4CC69A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6B6BC3CE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43A914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5EBA25D4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4A0D62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01F03A81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01086E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</w:tcPr>
          <w:p w14:paraId="5AAD4C30" w14:textId="01DFE993" w:rsidR="00C44BAE" w:rsidRPr="00141DFB" w:rsidRDefault="00C44BAE" w:rsidP="007213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Allowable Range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</w:r>
            <w:r w:rsidR="00E0735B" w:rsidRPr="00141DFB">
              <w:rPr>
                <w:rFonts w:ascii="Times New Roman" w:hAnsi="Times New Roman" w:cs="Times New Roman"/>
                <w:b/>
                <w:sz w:val="20"/>
              </w:rPr>
              <w:t>Min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A7788">
              <w:rPr>
                <w:rFonts w:ascii="Times New Roman" w:hAnsi="Times New Roman" w:cs="Times New Roman"/>
                <w:b/>
                <w:sz w:val="20"/>
              </w:rPr>
              <w:t xml:space="preserve">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CA7788" w:rsidRPr="00141DFB" w14:paraId="24080994" w14:textId="77777777" w:rsidTr="00D12BEF">
        <w:tc>
          <w:tcPr>
            <w:tcW w:w="2058" w:type="dxa"/>
            <w:gridSpan w:val="3"/>
            <w:tcBorders>
              <w:bottom w:val="single" w:sz="4" w:space="0" w:color="auto"/>
            </w:tcBorders>
          </w:tcPr>
          <w:p w14:paraId="113D996D" w14:textId="77777777" w:rsidR="004312E3" w:rsidRDefault="004312E3" w:rsidP="00C44BAE">
            <w:pPr>
              <w:rPr>
                <w:rFonts w:ascii="Times New Roman" w:hAnsi="Times New Roman" w:cs="Times New Roman"/>
                <w:sz w:val="18"/>
              </w:rPr>
            </w:pPr>
          </w:p>
          <w:p w14:paraId="0333A246" w14:textId="77777777" w:rsidR="00C44BAE" w:rsidRPr="00141DFB" w:rsidRDefault="00C44BAE" w:rsidP="00C44BAE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Thickness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5"/>
            <w:tcBorders>
              <w:bottom w:val="single" w:sz="4" w:space="0" w:color="auto"/>
            </w:tcBorders>
          </w:tcPr>
          <w:p w14:paraId="6EE50954" w14:textId="77777777" w:rsidR="004312E3" w:rsidRDefault="004312E3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A3DAAB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  <w:tcBorders>
              <w:bottom w:val="single" w:sz="4" w:space="0" w:color="auto"/>
            </w:tcBorders>
          </w:tcPr>
          <w:p w14:paraId="2008CC55" w14:textId="77777777" w:rsidR="004312E3" w:rsidRDefault="004312E3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C93962C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14:paraId="14F4DFCB" w14:textId="77777777" w:rsidR="004312E3" w:rsidRDefault="004312E3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3A1F01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DC41BF0" w14:textId="77777777" w:rsidR="004312E3" w:rsidRDefault="004312E3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70B754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14:paraId="6A35F624" w14:textId="77777777" w:rsidR="004312E3" w:rsidRDefault="004312E3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30C11C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  <w:tcBorders>
              <w:bottom w:val="single" w:sz="4" w:space="0" w:color="auto"/>
            </w:tcBorders>
          </w:tcPr>
          <w:p w14:paraId="706D1693" w14:textId="056D51CE" w:rsidR="00C44BAE" w:rsidRPr="00141DFB" w:rsidRDefault="004312E3" w:rsidP="007213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Allowable Range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  <w:t>Min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A7788">
              <w:rPr>
                <w:rFonts w:ascii="Times New Roman" w:hAnsi="Times New Roman" w:cs="Times New Roman"/>
                <w:b/>
                <w:sz w:val="20"/>
              </w:rPr>
              <w:t xml:space="preserve">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D12BEF" w:rsidRPr="00141DFB" w14:paraId="1C1CC3A9" w14:textId="77777777" w:rsidTr="00D12BEF">
        <w:tc>
          <w:tcPr>
            <w:tcW w:w="2058" w:type="dxa"/>
            <w:gridSpan w:val="3"/>
          </w:tcPr>
          <w:p w14:paraId="31773B8F" w14:textId="1B55A1A1" w:rsidR="00D12BEF" w:rsidRDefault="00D12BEF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Asphalt Content by Ignition Oven:</w:t>
            </w:r>
          </w:p>
        </w:tc>
        <w:tc>
          <w:tcPr>
            <w:tcW w:w="1002" w:type="dxa"/>
            <w:gridSpan w:val="5"/>
          </w:tcPr>
          <w:p w14:paraId="7DA95FF1" w14:textId="77777777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3F92C6" w14:textId="77777777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0185CA19" w14:textId="35E5501F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700E67" w14:textId="77777777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1F580697" w14:textId="757B260F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CA35B4" w14:textId="77777777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E4A688F" w14:textId="099D476F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1C66B7" w14:textId="77777777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5D6A5C1E" w14:textId="6CB905B2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1C9ACC" w14:textId="545CE21C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  <w:shd w:val="clear" w:color="auto" w:fill="auto"/>
          </w:tcPr>
          <w:p w14:paraId="726B5EB2" w14:textId="0A5B25A4" w:rsidR="00D12BEF" w:rsidRPr="00141DFB" w:rsidRDefault="00D12BEF" w:rsidP="00572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Allowable Range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  <w:t>Min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5721AB" w:rsidRPr="00141DFB" w14:paraId="2744FEDC" w14:textId="77777777" w:rsidTr="00E47D2E">
        <w:trPr>
          <w:trHeight w:val="2141"/>
        </w:trPr>
        <w:tc>
          <w:tcPr>
            <w:tcW w:w="10060" w:type="dxa"/>
            <w:gridSpan w:val="24"/>
          </w:tcPr>
          <w:p w14:paraId="67C0440E" w14:textId="4B1EA640" w:rsidR="00CA0628" w:rsidRDefault="00CA0628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Date Cores Taken in the Field: 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  <w:p w14:paraId="05C72BC9" w14:textId="77777777" w:rsidR="00CA0628" w:rsidRDefault="00CA0628" w:rsidP="005721AB">
            <w:pPr>
              <w:rPr>
                <w:rFonts w:ascii="Times New Roman" w:hAnsi="Times New Roman" w:cs="Times New Roman"/>
                <w:sz w:val="18"/>
              </w:rPr>
            </w:pPr>
          </w:p>
          <w:p w14:paraId="1ED2301C" w14:textId="655194D2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List of Core Locations and Offsets (if applicable)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14:paraId="008C73D9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721AB" w:rsidRPr="00141DFB" w14:paraId="12084B14" w14:textId="77777777" w:rsidTr="00CA0628">
        <w:trPr>
          <w:trHeight w:val="1430"/>
        </w:trPr>
        <w:tc>
          <w:tcPr>
            <w:tcW w:w="10060" w:type="dxa"/>
            <w:gridSpan w:val="24"/>
            <w:tcBorders>
              <w:bottom w:val="single" w:sz="8" w:space="0" w:color="auto"/>
            </w:tcBorders>
          </w:tcPr>
          <w:p w14:paraId="1CF20C27" w14:textId="77777777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Penalty Calculations (attach additional sheets if necessary):</w:t>
            </w:r>
          </w:p>
          <w:p w14:paraId="0CC8E510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br/>
            </w:r>
          </w:p>
        </w:tc>
      </w:tr>
      <w:tr w:rsidR="005721AB" w:rsidRPr="00141DFB" w14:paraId="09969B4B" w14:textId="77777777" w:rsidTr="00D12BEF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334F932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48DAD5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141DFB">
              <w:rPr>
                <w:rFonts w:ascii="Times New Roman" w:hAnsi="Times New Roman" w:cs="Times New Roman"/>
                <w:sz w:val="20"/>
              </w:rPr>
              <w:t>Complied (Y/N)</w:t>
            </w:r>
          </w:p>
        </w:tc>
        <w:tc>
          <w:tcPr>
            <w:tcW w:w="247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FFC923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141DFB">
              <w:rPr>
                <w:rFonts w:ascii="Times New Roman" w:hAnsi="Times New Roman" w:cs="Times New Roman"/>
                <w:sz w:val="20"/>
              </w:rPr>
              <w:t>Penalty (%)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2D4208D" w14:textId="22DBF2C8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141DFB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EF1B417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21371" w:rsidRPr="00141DFB" w14:paraId="6D69D816" w14:textId="77777777" w:rsidTr="00D12BEF"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D043EA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Air Voids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CA66A3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05428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394D50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7B42D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A81271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D848B2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06C46172" w14:textId="77777777" w:rsidTr="00D12BEF"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93B4EA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Thickness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901E4C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7004E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03A11A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84A86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5FB5B2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CA3E4A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52961BA0" w14:textId="77777777" w:rsidTr="00D12BEF">
        <w:tc>
          <w:tcPr>
            <w:tcW w:w="340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DB0D9C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Name and Address of Testing Laboratory:</w:t>
            </w:r>
          </w:p>
        </w:tc>
        <w:tc>
          <w:tcPr>
            <w:tcW w:w="585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943E4C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A5E02F" w14:textId="2A4650BD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30664DFE" w14:textId="77777777" w:rsidTr="00D12BEF">
        <w:tc>
          <w:tcPr>
            <w:tcW w:w="268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AEBDF0" w14:textId="77777777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of AASHTO Accreditation: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B980D8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490C473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CD2B6C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Date of AASHTO Inspection: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31EF1E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079831" w14:textId="513FE49B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311B1A6E" w14:textId="77777777" w:rsidTr="00D12BEF"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CAD9F8" w14:textId="77777777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Asphalt Technologist:</w:t>
            </w:r>
          </w:p>
        </w:tc>
        <w:tc>
          <w:tcPr>
            <w:tcW w:w="738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18F0FD" w14:textId="77777777" w:rsidR="005721A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E1D0FB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5158333C" w14:textId="77777777" w:rsidTr="00721371">
        <w:tc>
          <w:tcPr>
            <w:tcW w:w="10060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7D1C15A" w14:textId="77777777" w:rsidR="005721AB" w:rsidRPr="007501FC" w:rsidRDefault="005721AB" w:rsidP="005721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</w:t>
            </w:r>
            <w:r w:rsidRPr="007501FC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7501FC">
              <w:rPr>
                <w:rFonts w:ascii="Times New Roman" w:hAnsi="Times New Roman" w:cs="Times New Roman"/>
                <w:i/>
                <w:sz w:val="20"/>
                <w:szCs w:val="20"/>
              </w:rPr>
              <w:t>Signature) - Asphalt Technologist must be certified by the Society of Asphalt</w:t>
            </w:r>
          </w:p>
          <w:p w14:paraId="44F3A044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7501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Technologists of New Jersey as an Asphalt Technologist, Level 2.</w:t>
            </w:r>
          </w:p>
        </w:tc>
      </w:tr>
      <w:tr w:rsidR="005721AB" w:rsidRPr="00141DFB" w14:paraId="222E8DFC" w14:textId="77777777" w:rsidTr="00D12BEF"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B2592B" w14:textId="77777777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Approved by:</w:t>
            </w:r>
          </w:p>
        </w:tc>
        <w:tc>
          <w:tcPr>
            <w:tcW w:w="738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138E54" w14:textId="77777777" w:rsidR="005721A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47FFD6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23D0CE43" w14:textId="77777777" w:rsidTr="00D12BEF">
        <w:tc>
          <w:tcPr>
            <w:tcW w:w="20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F09BCD5" w14:textId="77777777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41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9E31BC" w14:textId="77777777" w:rsidR="005721AB" w:rsidRPr="007501FC" w:rsidRDefault="005721AB" w:rsidP="005721A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01FC">
              <w:rPr>
                <w:rFonts w:ascii="Times New Roman" w:hAnsi="Times New Roman" w:cs="Times New Roman"/>
                <w:i/>
                <w:sz w:val="20"/>
              </w:rPr>
              <w:t xml:space="preserve">Signature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- </w:t>
            </w:r>
            <w:r w:rsidRPr="007501FC">
              <w:rPr>
                <w:rFonts w:ascii="Times New Roman" w:hAnsi="Times New Roman" w:cs="Times New Roman"/>
                <w:i/>
                <w:sz w:val="20"/>
              </w:rPr>
              <w:t>County/Municipal Engineer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6EAF7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85B396" w14:textId="77777777" w:rsidR="00177883" w:rsidRDefault="00177883" w:rsidP="00003C36"/>
    <w:sectPr w:rsidR="00177883" w:rsidSect="00003C36">
      <w:headerReference w:type="default" r:id="rId7"/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0EF79" w14:textId="77777777" w:rsidR="00B76A94" w:rsidRDefault="00B76A94" w:rsidP="00100BEA">
      <w:pPr>
        <w:spacing w:after="0" w:line="240" w:lineRule="auto"/>
      </w:pPr>
      <w:r>
        <w:separator/>
      </w:r>
    </w:p>
  </w:endnote>
  <w:endnote w:type="continuationSeparator" w:id="0">
    <w:p w14:paraId="6A46EF02" w14:textId="77777777" w:rsidR="00B76A94" w:rsidRDefault="00B76A94" w:rsidP="0010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B59BB" w14:textId="77777777" w:rsidR="00B76A94" w:rsidRDefault="00B76A94" w:rsidP="00100BEA">
      <w:pPr>
        <w:spacing w:after="0" w:line="240" w:lineRule="auto"/>
      </w:pPr>
      <w:r>
        <w:separator/>
      </w:r>
    </w:p>
  </w:footnote>
  <w:footnote w:type="continuationSeparator" w:id="0">
    <w:p w14:paraId="203B258A" w14:textId="77777777" w:rsidR="00B76A94" w:rsidRDefault="00B76A94" w:rsidP="0010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57FC2" w14:textId="7CC3B48C" w:rsidR="002C0ECF" w:rsidRDefault="002C0ECF" w:rsidP="00100BEA">
    <w:pPr>
      <w:pStyle w:val="Header"/>
      <w:rPr>
        <w:sz w:val="18"/>
      </w:rPr>
    </w:pPr>
    <w:r>
      <w:rPr>
        <w:sz w:val="18"/>
      </w:rPr>
      <w:t>Form DS-8   9/2019</w:t>
    </w:r>
  </w:p>
  <w:p w14:paraId="380306ED" w14:textId="77777777" w:rsidR="002C0ECF" w:rsidRPr="00100BEA" w:rsidRDefault="002C0ECF" w:rsidP="00100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JVpf8+iZAvqVfv3vInDeAgW3x45gvk4mvD8qERnsoMGcDyOZu8BJFfERwa5tu/LJHusV+z6B3I2qUwMqIG4eg==" w:salt="CJBa754Mi0SbtG7MU7rM9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A9"/>
    <w:rsid w:val="00003C36"/>
    <w:rsid w:val="00040ACC"/>
    <w:rsid w:val="000610B5"/>
    <w:rsid w:val="00095178"/>
    <w:rsid w:val="00095A11"/>
    <w:rsid w:val="000C2549"/>
    <w:rsid w:val="000E25CE"/>
    <w:rsid w:val="00100BEA"/>
    <w:rsid w:val="001042F8"/>
    <w:rsid w:val="00141DFB"/>
    <w:rsid w:val="00177883"/>
    <w:rsid w:val="00200B66"/>
    <w:rsid w:val="0029549E"/>
    <w:rsid w:val="002B3A4E"/>
    <w:rsid w:val="002C0ECF"/>
    <w:rsid w:val="00343CD0"/>
    <w:rsid w:val="00375554"/>
    <w:rsid w:val="003A31D8"/>
    <w:rsid w:val="00407F08"/>
    <w:rsid w:val="004312E3"/>
    <w:rsid w:val="00432246"/>
    <w:rsid w:val="004A652A"/>
    <w:rsid w:val="004E5C82"/>
    <w:rsid w:val="00537EA1"/>
    <w:rsid w:val="005721AB"/>
    <w:rsid w:val="005967CA"/>
    <w:rsid w:val="005B77A6"/>
    <w:rsid w:val="005E6DDC"/>
    <w:rsid w:val="006D41DC"/>
    <w:rsid w:val="00721371"/>
    <w:rsid w:val="00737D92"/>
    <w:rsid w:val="007501FC"/>
    <w:rsid w:val="0079241C"/>
    <w:rsid w:val="007B7BE8"/>
    <w:rsid w:val="007C27BD"/>
    <w:rsid w:val="007E024B"/>
    <w:rsid w:val="00801338"/>
    <w:rsid w:val="00833574"/>
    <w:rsid w:val="008B3088"/>
    <w:rsid w:val="008B78DA"/>
    <w:rsid w:val="00917208"/>
    <w:rsid w:val="00966FE2"/>
    <w:rsid w:val="00A026C2"/>
    <w:rsid w:val="00A5469D"/>
    <w:rsid w:val="00A55006"/>
    <w:rsid w:val="00B00BE5"/>
    <w:rsid w:val="00B20DA2"/>
    <w:rsid w:val="00B41085"/>
    <w:rsid w:val="00B76A94"/>
    <w:rsid w:val="00BF4DC9"/>
    <w:rsid w:val="00C06EC0"/>
    <w:rsid w:val="00C44BAE"/>
    <w:rsid w:val="00CA0628"/>
    <w:rsid w:val="00CA7788"/>
    <w:rsid w:val="00D12BEF"/>
    <w:rsid w:val="00D1561F"/>
    <w:rsid w:val="00DB3D06"/>
    <w:rsid w:val="00E0735B"/>
    <w:rsid w:val="00E30902"/>
    <w:rsid w:val="00E426A1"/>
    <w:rsid w:val="00E47D2E"/>
    <w:rsid w:val="00E61518"/>
    <w:rsid w:val="00E75F42"/>
    <w:rsid w:val="00EB7739"/>
    <w:rsid w:val="00EF3F38"/>
    <w:rsid w:val="00F74961"/>
    <w:rsid w:val="00F74DFA"/>
    <w:rsid w:val="00F960AD"/>
    <w:rsid w:val="00FC013B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245DB"/>
  <w15:chartTrackingRefBased/>
  <w15:docId w15:val="{63E6821A-FAFA-4E44-A1B6-0A8B2AF4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0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54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00BEA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100B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TitleChar">
    <w:name w:val="Title Char"/>
    <w:basedOn w:val="DefaultParagraphFont"/>
    <w:link w:val="Title"/>
    <w:rsid w:val="00100BEA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unhideWhenUsed/>
    <w:rsid w:val="0010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0BEA"/>
  </w:style>
  <w:style w:type="paragraph" w:styleId="Footer">
    <w:name w:val="footer"/>
    <w:basedOn w:val="Normal"/>
    <w:link w:val="FooterChar"/>
    <w:uiPriority w:val="99"/>
    <w:unhideWhenUsed/>
    <w:rsid w:val="0010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EA"/>
  </w:style>
  <w:style w:type="paragraph" w:styleId="BalloonText">
    <w:name w:val="Balloon Text"/>
    <w:basedOn w:val="Normal"/>
    <w:link w:val="BalloonTextChar"/>
    <w:uiPriority w:val="99"/>
    <w:semiHidden/>
    <w:unhideWhenUsed/>
    <w:rsid w:val="008B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0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F020B-7717-4AE0-9C37-EB6DB594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 of Transportation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Glatfelter, Thomas</dc:creator>
  <cp:keywords/>
  <dc:description/>
  <cp:lastModifiedBy>Taylor, Danielle N.</cp:lastModifiedBy>
  <cp:revision>2</cp:revision>
  <cp:lastPrinted>2019-09-27T12:22:00Z</cp:lastPrinted>
  <dcterms:created xsi:type="dcterms:W3CDTF">2020-01-30T18:14:00Z</dcterms:created>
  <dcterms:modified xsi:type="dcterms:W3CDTF">2020-01-30T18:14:00Z</dcterms:modified>
</cp:coreProperties>
</file>